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3729" w14:textId="5183B5AF" w:rsidR="00036E11" w:rsidRDefault="003B7840" w:rsidP="003B7840">
      <w:pPr>
        <w:jc w:val="center"/>
        <w:rPr>
          <w:b/>
          <w:bCs/>
          <w:sz w:val="28"/>
          <w:szCs w:val="28"/>
        </w:rPr>
      </w:pPr>
      <w:r>
        <w:rPr>
          <w:b/>
          <w:bCs/>
          <w:sz w:val="28"/>
          <w:szCs w:val="28"/>
        </w:rPr>
        <w:t>Congham Annual Parish Electors Meeting</w:t>
      </w:r>
    </w:p>
    <w:p w14:paraId="0DAC125D" w14:textId="7E20C965" w:rsidR="003B7840" w:rsidRDefault="003B7840" w:rsidP="003B7840">
      <w:pPr>
        <w:jc w:val="center"/>
        <w:rPr>
          <w:b/>
          <w:bCs/>
          <w:sz w:val="28"/>
          <w:szCs w:val="28"/>
        </w:rPr>
      </w:pPr>
      <w:r>
        <w:rPr>
          <w:b/>
          <w:bCs/>
          <w:sz w:val="28"/>
          <w:szCs w:val="28"/>
        </w:rPr>
        <w:t>28</w:t>
      </w:r>
      <w:r w:rsidRPr="003B7840">
        <w:rPr>
          <w:b/>
          <w:bCs/>
          <w:sz w:val="28"/>
          <w:szCs w:val="28"/>
          <w:vertAlign w:val="superscript"/>
        </w:rPr>
        <w:t>th</w:t>
      </w:r>
      <w:r>
        <w:rPr>
          <w:b/>
          <w:bCs/>
          <w:sz w:val="28"/>
          <w:szCs w:val="28"/>
        </w:rPr>
        <w:t xml:space="preserve"> May 2025 held at St Andrew’s Church</w:t>
      </w:r>
    </w:p>
    <w:p w14:paraId="51D60DB2" w14:textId="429FE9AC" w:rsidR="003B7840" w:rsidRDefault="003B7840" w:rsidP="003B7840">
      <w:pPr>
        <w:jc w:val="center"/>
        <w:rPr>
          <w:b/>
          <w:bCs/>
          <w:sz w:val="28"/>
          <w:szCs w:val="28"/>
        </w:rPr>
      </w:pPr>
      <w:r>
        <w:rPr>
          <w:b/>
          <w:bCs/>
          <w:sz w:val="28"/>
          <w:szCs w:val="28"/>
        </w:rPr>
        <w:t>Congham at 07.00pm</w:t>
      </w:r>
    </w:p>
    <w:p w14:paraId="6771C9F9" w14:textId="7B237427" w:rsidR="003B7840" w:rsidRPr="003B7840" w:rsidRDefault="003B7840" w:rsidP="003B7840">
      <w:pPr>
        <w:pStyle w:val="ListParagraph"/>
        <w:numPr>
          <w:ilvl w:val="0"/>
          <w:numId w:val="1"/>
        </w:numPr>
        <w:rPr>
          <w:b/>
          <w:bCs/>
          <w:sz w:val="28"/>
          <w:szCs w:val="28"/>
        </w:rPr>
      </w:pPr>
      <w:r>
        <w:rPr>
          <w:sz w:val="28"/>
          <w:szCs w:val="28"/>
        </w:rPr>
        <w:t>The Chairman welcomed all to the meeting and asked the clerk for notice of absence. The clerk informed the meeting that Cllr’s Tilbrook and Weaver had notified him of their absence and sent their apologies. Cllr Grief was not in attendance</w:t>
      </w:r>
      <w:r w:rsidR="001F7547">
        <w:rPr>
          <w:sz w:val="28"/>
          <w:szCs w:val="28"/>
        </w:rPr>
        <w:t xml:space="preserve">, </w:t>
      </w:r>
      <w:r>
        <w:rPr>
          <w:sz w:val="28"/>
          <w:szCs w:val="28"/>
        </w:rPr>
        <w:t>checks will be made to ensure he is safe after the meeting. The Chairman stated that the meeting was not a Parish meeting it is a meeting of the Electors of the Parish, the Chairman as is the norm will chair the meeting and the Parish council facilitate it</w:t>
      </w:r>
    </w:p>
    <w:p w14:paraId="19C4D50B" w14:textId="77777777" w:rsidR="003B7840" w:rsidRPr="003B7840" w:rsidRDefault="003B7840" w:rsidP="003B7840">
      <w:pPr>
        <w:pStyle w:val="ListParagraph"/>
        <w:rPr>
          <w:b/>
          <w:bCs/>
          <w:sz w:val="28"/>
          <w:szCs w:val="28"/>
        </w:rPr>
      </w:pPr>
    </w:p>
    <w:p w14:paraId="1C5E2398" w14:textId="74021002" w:rsidR="003B7840" w:rsidRPr="003B7840" w:rsidRDefault="003B7840" w:rsidP="003B7840">
      <w:pPr>
        <w:pStyle w:val="ListParagraph"/>
        <w:numPr>
          <w:ilvl w:val="0"/>
          <w:numId w:val="1"/>
        </w:numPr>
        <w:rPr>
          <w:b/>
          <w:bCs/>
          <w:sz w:val="28"/>
          <w:szCs w:val="28"/>
        </w:rPr>
      </w:pPr>
      <w:r w:rsidRPr="003B7840">
        <w:rPr>
          <w:b/>
          <w:bCs/>
          <w:sz w:val="28"/>
          <w:szCs w:val="28"/>
        </w:rPr>
        <w:t>To Agree the Minutes of the Annual P</w:t>
      </w:r>
      <w:r>
        <w:rPr>
          <w:b/>
          <w:bCs/>
          <w:sz w:val="28"/>
          <w:szCs w:val="28"/>
        </w:rPr>
        <w:t>a</w:t>
      </w:r>
      <w:r w:rsidRPr="003B7840">
        <w:rPr>
          <w:b/>
          <w:bCs/>
          <w:sz w:val="28"/>
          <w:szCs w:val="28"/>
        </w:rPr>
        <w:t>rish Meeting held on 3</w:t>
      </w:r>
      <w:r w:rsidRPr="003B7840">
        <w:rPr>
          <w:b/>
          <w:bCs/>
          <w:sz w:val="28"/>
          <w:szCs w:val="28"/>
          <w:vertAlign w:val="superscript"/>
        </w:rPr>
        <w:t>rd</w:t>
      </w:r>
      <w:r w:rsidRPr="003B7840">
        <w:rPr>
          <w:b/>
          <w:bCs/>
          <w:sz w:val="28"/>
          <w:szCs w:val="28"/>
        </w:rPr>
        <w:t xml:space="preserve"> April 2024</w:t>
      </w:r>
      <w:r w:rsidRPr="003B7840">
        <w:rPr>
          <w:sz w:val="28"/>
          <w:szCs w:val="28"/>
        </w:rPr>
        <w:t>.</w:t>
      </w:r>
    </w:p>
    <w:p w14:paraId="4D4F74D9" w14:textId="70B9E0FA" w:rsidR="003B7840" w:rsidRPr="007A24EA" w:rsidRDefault="003B7840" w:rsidP="007A24EA">
      <w:pPr>
        <w:ind w:firstLine="720"/>
        <w:rPr>
          <w:b/>
          <w:bCs/>
          <w:sz w:val="28"/>
          <w:szCs w:val="28"/>
        </w:rPr>
      </w:pPr>
      <w:r w:rsidRPr="007A24EA">
        <w:rPr>
          <w:sz w:val="28"/>
          <w:szCs w:val="28"/>
        </w:rPr>
        <w:t>The minutes were agreed and signed.</w:t>
      </w:r>
    </w:p>
    <w:p w14:paraId="06262482" w14:textId="77777777" w:rsidR="007A24EA" w:rsidRPr="003B7840" w:rsidRDefault="007A24EA" w:rsidP="007A24EA">
      <w:pPr>
        <w:pStyle w:val="ListParagraph"/>
        <w:ind w:left="1080"/>
        <w:rPr>
          <w:b/>
          <w:bCs/>
          <w:sz w:val="28"/>
          <w:szCs w:val="28"/>
        </w:rPr>
      </w:pPr>
    </w:p>
    <w:p w14:paraId="53D43027" w14:textId="55A23BC4" w:rsidR="003B7840" w:rsidRDefault="003B7840" w:rsidP="003B7840">
      <w:pPr>
        <w:pStyle w:val="ListParagraph"/>
        <w:numPr>
          <w:ilvl w:val="0"/>
          <w:numId w:val="1"/>
        </w:numPr>
        <w:rPr>
          <w:b/>
          <w:bCs/>
          <w:sz w:val="28"/>
          <w:szCs w:val="28"/>
        </w:rPr>
      </w:pPr>
      <w:r>
        <w:rPr>
          <w:b/>
          <w:bCs/>
          <w:sz w:val="28"/>
          <w:szCs w:val="28"/>
        </w:rPr>
        <w:t>To present the Annual Report</w:t>
      </w:r>
      <w:r w:rsidR="007A24EA">
        <w:rPr>
          <w:b/>
          <w:bCs/>
          <w:sz w:val="28"/>
          <w:szCs w:val="28"/>
        </w:rPr>
        <w:t>.</w:t>
      </w:r>
    </w:p>
    <w:p w14:paraId="4606B171" w14:textId="5EF8D4D2" w:rsidR="007A24EA" w:rsidRDefault="007A24EA" w:rsidP="007A24EA">
      <w:pPr>
        <w:pStyle w:val="ListParagraph"/>
        <w:rPr>
          <w:sz w:val="28"/>
          <w:szCs w:val="28"/>
        </w:rPr>
      </w:pPr>
      <w:r>
        <w:rPr>
          <w:sz w:val="28"/>
          <w:szCs w:val="28"/>
        </w:rPr>
        <w:t>The Chairman informed the meeting that the council had had a busy year. Mrs Ophelia Donovan, the previous clerk had left for pastures new and had been replaced by Mr Alan Loy.</w:t>
      </w:r>
    </w:p>
    <w:p w14:paraId="03FA1678" w14:textId="10360463" w:rsidR="007A24EA" w:rsidRDefault="007A24EA" w:rsidP="007A24EA">
      <w:pPr>
        <w:pStyle w:val="ListParagraph"/>
        <w:rPr>
          <w:sz w:val="28"/>
          <w:szCs w:val="28"/>
        </w:rPr>
      </w:pPr>
      <w:r>
        <w:rPr>
          <w:sz w:val="28"/>
          <w:szCs w:val="28"/>
        </w:rPr>
        <w:t>Grant applications had been successful for a defibrillator and bike rack both of which are located at The Anvil Inn. The Chairman gave thanks to Kath and Karl at the Anvil for hosting the defibrillator and bike rack on their premises.</w:t>
      </w:r>
    </w:p>
    <w:p w14:paraId="26B65052" w14:textId="21E6ADE2" w:rsidR="007A24EA" w:rsidRDefault="007A24EA" w:rsidP="007A24EA">
      <w:pPr>
        <w:pStyle w:val="ListParagraph"/>
        <w:rPr>
          <w:sz w:val="28"/>
          <w:szCs w:val="28"/>
        </w:rPr>
      </w:pPr>
      <w:r>
        <w:rPr>
          <w:sz w:val="28"/>
          <w:szCs w:val="28"/>
        </w:rPr>
        <w:t xml:space="preserve">The council, via the clerk, has been involved in the meetings organised by the Sandringham Estate to discuss the plans for the forthcoming concerts </w:t>
      </w:r>
      <w:r w:rsidR="001F7547">
        <w:rPr>
          <w:sz w:val="28"/>
          <w:szCs w:val="28"/>
        </w:rPr>
        <w:t>planned for September</w:t>
      </w:r>
      <w:r>
        <w:rPr>
          <w:sz w:val="28"/>
          <w:szCs w:val="28"/>
        </w:rPr>
        <w:t xml:space="preserve"> this year. Particular attention has been given to traffic management, and ingress / egress </w:t>
      </w:r>
      <w:r w:rsidR="001F7547">
        <w:rPr>
          <w:sz w:val="28"/>
          <w:szCs w:val="28"/>
        </w:rPr>
        <w:t xml:space="preserve">from </w:t>
      </w:r>
      <w:r>
        <w:rPr>
          <w:sz w:val="28"/>
          <w:szCs w:val="28"/>
        </w:rPr>
        <w:t>Sandringham for visitors to the concert</w:t>
      </w:r>
      <w:r w:rsidR="001F7547">
        <w:rPr>
          <w:sz w:val="28"/>
          <w:szCs w:val="28"/>
        </w:rPr>
        <w:t>s</w:t>
      </w:r>
      <w:r>
        <w:rPr>
          <w:sz w:val="28"/>
          <w:szCs w:val="28"/>
        </w:rPr>
        <w:t>.</w:t>
      </w:r>
    </w:p>
    <w:p w14:paraId="32CAB1C6" w14:textId="104761F5" w:rsidR="007A24EA" w:rsidRDefault="007A24EA" w:rsidP="007A24EA">
      <w:pPr>
        <w:pStyle w:val="ListParagraph"/>
        <w:rPr>
          <w:sz w:val="28"/>
          <w:szCs w:val="28"/>
        </w:rPr>
      </w:pPr>
      <w:r>
        <w:rPr>
          <w:sz w:val="28"/>
          <w:szCs w:val="28"/>
        </w:rPr>
        <w:t>The Parish Accounts for the year end 31 march 2025 are currently with the internal auditor. Income was £11.080 and included grants to the value of £4332, Expenditure was £12,872 and the closing balance of the bank accounts was £8383.</w:t>
      </w:r>
    </w:p>
    <w:p w14:paraId="47CC3480" w14:textId="77777777" w:rsidR="00BB1442" w:rsidRDefault="00BB1442" w:rsidP="007A24EA">
      <w:pPr>
        <w:pStyle w:val="ListParagraph"/>
        <w:rPr>
          <w:sz w:val="28"/>
          <w:szCs w:val="28"/>
        </w:rPr>
      </w:pPr>
    </w:p>
    <w:p w14:paraId="2668E2FA" w14:textId="77777777" w:rsidR="00BB1442" w:rsidRDefault="00BB1442" w:rsidP="007A24EA">
      <w:pPr>
        <w:pStyle w:val="ListParagraph"/>
        <w:rPr>
          <w:sz w:val="28"/>
          <w:szCs w:val="28"/>
        </w:rPr>
      </w:pPr>
    </w:p>
    <w:p w14:paraId="24760EC6" w14:textId="77777777" w:rsidR="00BB1442" w:rsidRDefault="00BB1442" w:rsidP="007A24EA">
      <w:pPr>
        <w:pStyle w:val="ListParagraph"/>
        <w:rPr>
          <w:sz w:val="28"/>
          <w:szCs w:val="28"/>
        </w:rPr>
      </w:pPr>
    </w:p>
    <w:p w14:paraId="374AC81F" w14:textId="0C812004" w:rsidR="007A24EA" w:rsidRPr="00BB1442" w:rsidRDefault="00BB1442" w:rsidP="00BB1442">
      <w:pPr>
        <w:pStyle w:val="ListParagraph"/>
        <w:numPr>
          <w:ilvl w:val="0"/>
          <w:numId w:val="1"/>
        </w:numPr>
        <w:rPr>
          <w:b/>
          <w:bCs/>
          <w:sz w:val="28"/>
          <w:szCs w:val="28"/>
        </w:rPr>
      </w:pPr>
      <w:r w:rsidRPr="00BB1442">
        <w:rPr>
          <w:b/>
          <w:bCs/>
          <w:sz w:val="28"/>
          <w:szCs w:val="28"/>
        </w:rPr>
        <w:lastRenderedPageBreak/>
        <w:t>Open Forum for the Electors of Congham.</w:t>
      </w:r>
    </w:p>
    <w:p w14:paraId="53C477E9" w14:textId="782B15EE" w:rsidR="00BB1442" w:rsidRDefault="00BB1442" w:rsidP="00BB1442">
      <w:pPr>
        <w:pStyle w:val="ListParagraph"/>
        <w:rPr>
          <w:sz w:val="28"/>
          <w:szCs w:val="28"/>
        </w:rPr>
      </w:pPr>
      <w:r>
        <w:rPr>
          <w:sz w:val="28"/>
          <w:szCs w:val="28"/>
        </w:rPr>
        <w:t>The Chairman invited comment from electors.</w:t>
      </w:r>
    </w:p>
    <w:p w14:paraId="003CF5F7" w14:textId="7F974849" w:rsidR="00BB1442" w:rsidRDefault="00BB1442" w:rsidP="00BB1442">
      <w:pPr>
        <w:pStyle w:val="ListParagraph"/>
        <w:rPr>
          <w:sz w:val="28"/>
          <w:szCs w:val="28"/>
        </w:rPr>
      </w:pPr>
      <w:r>
        <w:rPr>
          <w:sz w:val="28"/>
          <w:szCs w:val="28"/>
        </w:rPr>
        <w:t>A parishioner pointed out that in his opinion the parish council year had not been good, the concern was a lack of consultation with parishioners over matters prior to decisions being made by the parish council. The defibrillator and bike rack were cited as examples of this and the parishioner spoke of his frustration with the Ambulance service who have not responded to his freedom of information request made six months ago regarding the efficacy of defibrillator</w:t>
      </w:r>
      <w:r w:rsidR="00B92963">
        <w:rPr>
          <w:sz w:val="28"/>
          <w:szCs w:val="28"/>
        </w:rPr>
        <w:t>s</w:t>
      </w:r>
      <w:r>
        <w:rPr>
          <w:sz w:val="28"/>
          <w:szCs w:val="28"/>
        </w:rPr>
        <w:t xml:space="preserve"> situated in public places. The meeting was informed by the parishioner that the British Heart Foundation revealed to him that a patient should ideally be within 200 yards of a defibrillator.</w:t>
      </w:r>
    </w:p>
    <w:p w14:paraId="5ADA3F93" w14:textId="77777777" w:rsidR="00BB1442" w:rsidRDefault="00BB1442" w:rsidP="00BB1442">
      <w:pPr>
        <w:pStyle w:val="ListParagraph"/>
        <w:rPr>
          <w:sz w:val="28"/>
          <w:szCs w:val="28"/>
        </w:rPr>
      </w:pPr>
    </w:p>
    <w:p w14:paraId="1E7BA85E" w14:textId="7CFCE267" w:rsidR="00BB1442" w:rsidRDefault="00BB1442" w:rsidP="00BB1442">
      <w:pPr>
        <w:pStyle w:val="ListParagraph"/>
        <w:rPr>
          <w:sz w:val="28"/>
          <w:szCs w:val="28"/>
        </w:rPr>
      </w:pPr>
      <w:r>
        <w:rPr>
          <w:sz w:val="28"/>
          <w:szCs w:val="28"/>
        </w:rPr>
        <w:t>An opinion was expressed that the £4000.00 spent on the new village map boards was done without consultation and the cost did seem to be high</w:t>
      </w:r>
      <w:r w:rsidR="00B92963">
        <w:rPr>
          <w:sz w:val="28"/>
          <w:szCs w:val="28"/>
        </w:rPr>
        <w:t>.</w:t>
      </w:r>
    </w:p>
    <w:p w14:paraId="179293FC" w14:textId="77777777" w:rsidR="00B92963" w:rsidRDefault="00B92963" w:rsidP="00BB1442">
      <w:pPr>
        <w:pStyle w:val="ListParagraph"/>
        <w:rPr>
          <w:sz w:val="28"/>
          <w:szCs w:val="28"/>
        </w:rPr>
      </w:pPr>
    </w:p>
    <w:p w14:paraId="611C2D2B" w14:textId="77777777" w:rsidR="00B92963" w:rsidRDefault="00B92963" w:rsidP="00BB1442">
      <w:pPr>
        <w:pStyle w:val="ListParagraph"/>
        <w:rPr>
          <w:sz w:val="28"/>
          <w:szCs w:val="28"/>
        </w:rPr>
      </w:pPr>
    </w:p>
    <w:p w14:paraId="054E0E00" w14:textId="69BD1E57" w:rsidR="00BB1442" w:rsidRDefault="00B92963" w:rsidP="00B92963">
      <w:pPr>
        <w:pStyle w:val="ListParagraph"/>
        <w:numPr>
          <w:ilvl w:val="0"/>
          <w:numId w:val="1"/>
        </w:numPr>
        <w:rPr>
          <w:sz w:val="28"/>
          <w:szCs w:val="28"/>
        </w:rPr>
      </w:pPr>
      <w:r>
        <w:rPr>
          <w:sz w:val="28"/>
          <w:szCs w:val="28"/>
        </w:rPr>
        <w:t>The Chairman invited anyone else to speak. Having heard from all electors wishing to speak the Chairman thanked everyone for taking the time to attend and closed the meeting at 07.20pm.</w:t>
      </w:r>
    </w:p>
    <w:p w14:paraId="543B50AB" w14:textId="77777777" w:rsidR="00B92963" w:rsidRDefault="00B92963" w:rsidP="00B92963">
      <w:pPr>
        <w:rPr>
          <w:sz w:val="28"/>
          <w:szCs w:val="28"/>
        </w:rPr>
      </w:pPr>
    </w:p>
    <w:p w14:paraId="0D2E7498" w14:textId="77777777" w:rsidR="00B92963" w:rsidRDefault="00B92963" w:rsidP="00B92963">
      <w:pPr>
        <w:rPr>
          <w:sz w:val="28"/>
          <w:szCs w:val="28"/>
        </w:rPr>
      </w:pPr>
    </w:p>
    <w:p w14:paraId="6B6F2DE7" w14:textId="77777777" w:rsidR="00B92963" w:rsidRDefault="00B92963" w:rsidP="00B92963">
      <w:pPr>
        <w:rPr>
          <w:sz w:val="28"/>
          <w:szCs w:val="28"/>
        </w:rPr>
      </w:pPr>
    </w:p>
    <w:p w14:paraId="3BB3D1EA" w14:textId="0C30FBE9" w:rsidR="00B92963" w:rsidRPr="00B92963" w:rsidRDefault="00B92963" w:rsidP="00B92963">
      <w:pPr>
        <w:rPr>
          <w:sz w:val="28"/>
          <w:szCs w:val="28"/>
        </w:rPr>
      </w:pPr>
      <w:r>
        <w:rPr>
          <w:sz w:val="28"/>
          <w:szCs w:val="28"/>
        </w:rPr>
        <w:t>Chairman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Date:</w:t>
      </w:r>
    </w:p>
    <w:p w14:paraId="6361FBEA" w14:textId="77777777" w:rsidR="007A24EA" w:rsidRDefault="007A24EA" w:rsidP="007A24EA">
      <w:pPr>
        <w:pStyle w:val="ListParagraph"/>
        <w:rPr>
          <w:sz w:val="28"/>
          <w:szCs w:val="28"/>
        </w:rPr>
      </w:pPr>
    </w:p>
    <w:p w14:paraId="3D829500" w14:textId="77777777" w:rsidR="007A24EA" w:rsidRDefault="007A24EA" w:rsidP="007A24EA">
      <w:pPr>
        <w:pStyle w:val="ListParagraph"/>
        <w:rPr>
          <w:sz w:val="28"/>
          <w:szCs w:val="28"/>
        </w:rPr>
      </w:pPr>
    </w:p>
    <w:p w14:paraId="0C71168F" w14:textId="77777777" w:rsidR="007A24EA" w:rsidRDefault="007A24EA" w:rsidP="007A24EA">
      <w:pPr>
        <w:pStyle w:val="ListParagraph"/>
        <w:rPr>
          <w:sz w:val="28"/>
          <w:szCs w:val="28"/>
        </w:rPr>
      </w:pPr>
    </w:p>
    <w:p w14:paraId="2671AEAF" w14:textId="77777777" w:rsidR="007A24EA" w:rsidRPr="007A24EA" w:rsidRDefault="007A24EA" w:rsidP="007A24EA">
      <w:pPr>
        <w:pStyle w:val="ListParagraph"/>
        <w:rPr>
          <w:sz w:val="28"/>
          <w:szCs w:val="28"/>
        </w:rPr>
      </w:pPr>
    </w:p>
    <w:sectPr w:rsidR="007A24EA" w:rsidRPr="007A24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D558E"/>
    <w:multiLevelType w:val="hybridMultilevel"/>
    <w:tmpl w:val="3C061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7244FF"/>
    <w:multiLevelType w:val="hybridMultilevel"/>
    <w:tmpl w:val="F7C04948"/>
    <w:lvl w:ilvl="0" w:tplc="50064B16">
      <w:start w:val="1"/>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04427098">
    <w:abstractNumId w:val="0"/>
  </w:num>
  <w:num w:numId="2" w16cid:durableId="115942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B7840"/>
    <w:rsid w:val="00036E11"/>
    <w:rsid w:val="0019699D"/>
    <w:rsid w:val="001F7547"/>
    <w:rsid w:val="00265D2A"/>
    <w:rsid w:val="003B7840"/>
    <w:rsid w:val="007A24EA"/>
    <w:rsid w:val="00B92963"/>
    <w:rsid w:val="00BB1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70EA"/>
  <w15:chartTrackingRefBased/>
  <w15:docId w15:val="{317F01D8-6C2E-4B4E-9374-E0559ED8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8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78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78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78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78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78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8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8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8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8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78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78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78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78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78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8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8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840"/>
    <w:rPr>
      <w:rFonts w:eastAsiaTheme="majorEastAsia" w:cstheme="majorBidi"/>
      <w:color w:val="272727" w:themeColor="text1" w:themeTint="D8"/>
    </w:rPr>
  </w:style>
  <w:style w:type="paragraph" w:styleId="Title">
    <w:name w:val="Title"/>
    <w:basedOn w:val="Normal"/>
    <w:next w:val="Normal"/>
    <w:link w:val="TitleChar"/>
    <w:uiPriority w:val="10"/>
    <w:qFormat/>
    <w:rsid w:val="003B7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8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8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840"/>
    <w:pPr>
      <w:spacing w:before="160"/>
      <w:jc w:val="center"/>
    </w:pPr>
    <w:rPr>
      <w:i/>
      <w:iCs/>
      <w:color w:val="404040" w:themeColor="text1" w:themeTint="BF"/>
    </w:rPr>
  </w:style>
  <w:style w:type="character" w:customStyle="1" w:styleId="QuoteChar">
    <w:name w:val="Quote Char"/>
    <w:basedOn w:val="DefaultParagraphFont"/>
    <w:link w:val="Quote"/>
    <w:uiPriority w:val="29"/>
    <w:rsid w:val="003B7840"/>
    <w:rPr>
      <w:i/>
      <w:iCs/>
      <w:color w:val="404040" w:themeColor="text1" w:themeTint="BF"/>
    </w:rPr>
  </w:style>
  <w:style w:type="paragraph" w:styleId="ListParagraph">
    <w:name w:val="List Paragraph"/>
    <w:basedOn w:val="Normal"/>
    <w:uiPriority w:val="34"/>
    <w:qFormat/>
    <w:rsid w:val="003B7840"/>
    <w:pPr>
      <w:ind w:left="720"/>
      <w:contextualSpacing/>
    </w:pPr>
  </w:style>
  <w:style w:type="character" w:styleId="IntenseEmphasis">
    <w:name w:val="Intense Emphasis"/>
    <w:basedOn w:val="DefaultParagraphFont"/>
    <w:uiPriority w:val="21"/>
    <w:qFormat/>
    <w:rsid w:val="003B7840"/>
    <w:rPr>
      <w:i/>
      <w:iCs/>
      <w:color w:val="2F5496" w:themeColor="accent1" w:themeShade="BF"/>
    </w:rPr>
  </w:style>
  <w:style w:type="paragraph" w:styleId="IntenseQuote">
    <w:name w:val="Intense Quote"/>
    <w:basedOn w:val="Normal"/>
    <w:next w:val="Normal"/>
    <w:link w:val="IntenseQuoteChar"/>
    <w:uiPriority w:val="30"/>
    <w:qFormat/>
    <w:rsid w:val="003B78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7840"/>
    <w:rPr>
      <w:i/>
      <w:iCs/>
      <w:color w:val="2F5496" w:themeColor="accent1" w:themeShade="BF"/>
    </w:rPr>
  </w:style>
  <w:style w:type="character" w:styleId="IntenseReference">
    <w:name w:val="Intense Reference"/>
    <w:basedOn w:val="DefaultParagraphFont"/>
    <w:uiPriority w:val="32"/>
    <w:qFormat/>
    <w:rsid w:val="003B78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1</cp:revision>
  <cp:lastPrinted>2025-05-31T13:50:00Z</cp:lastPrinted>
  <dcterms:created xsi:type="dcterms:W3CDTF">2025-05-31T13:02:00Z</dcterms:created>
  <dcterms:modified xsi:type="dcterms:W3CDTF">2025-05-31T14:46:00Z</dcterms:modified>
</cp:coreProperties>
</file>